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DE15BC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DE15BC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005D7" w:rsidRPr="00DE15BC" w:rsidRDefault="007272DF" w:rsidP="002005D7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2005D7" w:rsidRPr="00DE15BC">
        <w:rPr>
          <w:rFonts w:ascii="Times New Roman" w:eastAsia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A979B9" w:rsidRPr="00DE15BC" w:rsidRDefault="002005D7" w:rsidP="002005D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отдела камеральных проверок №4</w:t>
      </w:r>
    </w:p>
    <w:p w:rsidR="00644D52" w:rsidRPr="00DE15BC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DE15BC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9076E8" w:rsidRPr="00DE15BC" w:rsidRDefault="009076E8" w:rsidP="00A979B9">
      <w:pPr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bookmarkStart w:id="0" w:name="_GoBack"/>
      <w:bookmarkEnd w:id="0"/>
    </w:p>
    <w:p w:rsidR="00644D52" w:rsidRPr="00DE15BC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DE15B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DE15BC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DE15B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DE15BC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2005D7" w:rsidRPr="00DE15BC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 отдела камеральных проверок №4</w:t>
      </w: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Межрайонной ИФНС России № 7 по Санкт-Петербургу </w:t>
      </w:r>
      <w:r w:rsidR="006D1B45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005D7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D1B45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2005D7" w:rsidRPr="00DE15BC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старший государственный налоговый  инспектор</w:t>
      </w:r>
      <w:r w:rsidR="006D1B45" w:rsidRPr="00DE15BC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относится к</w:t>
      </w:r>
      <w:r w:rsidR="002005D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5931" w:rsidRPr="00DE15BC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525931" w:rsidRPr="00DE15BC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DE15BC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DE15BC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DE15BC">
        <w:rPr>
          <w:rFonts w:ascii="Times New Roman" w:hAnsi="Times New Roman" w:cs="Times New Roman"/>
          <w:sz w:val="26"/>
          <w:szCs w:val="26"/>
        </w:rPr>
        <w:t xml:space="preserve">: </w:t>
      </w:r>
      <w:r w:rsidR="002005D7" w:rsidRPr="00DE15BC">
        <w:rPr>
          <w:rFonts w:ascii="Times New Roman" w:hAnsi="Times New Roman" w:cs="Times New Roman"/>
          <w:sz w:val="26"/>
          <w:szCs w:val="26"/>
        </w:rPr>
        <w:t>11-3-4-095</w:t>
      </w:r>
      <w:r w:rsidRPr="00DE15BC">
        <w:rPr>
          <w:rFonts w:ascii="Times New Roman" w:hAnsi="Times New Roman" w:cs="Times New Roman"/>
          <w:sz w:val="26"/>
          <w:szCs w:val="26"/>
        </w:rPr>
        <w:t>.</w:t>
      </w:r>
      <w:r w:rsidR="0031297D" w:rsidRPr="00DE15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DE15BC" w:rsidRDefault="009B7D38" w:rsidP="000C3404">
      <w:pPr>
        <w:pStyle w:val="2"/>
        <w:ind w:left="0" w:firstLine="684"/>
        <w:jc w:val="both"/>
        <w:rPr>
          <w:sz w:val="26"/>
          <w:szCs w:val="26"/>
        </w:rPr>
      </w:pPr>
      <w:r w:rsidRPr="00DE15BC">
        <w:rPr>
          <w:sz w:val="26"/>
          <w:szCs w:val="26"/>
        </w:rPr>
        <w:t xml:space="preserve">2. Область профессиональной служебной деятельности </w:t>
      </w:r>
      <w:r w:rsidR="002005D7" w:rsidRPr="00DE15BC">
        <w:rPr>
          <w:spacing w:val="-3"/>
          <w:sz w:val="26"/>
          <w:szCs w:val="26"/>
        </w:rPr>
        <w:t>старшего государственного налогового инспектора</w:t>
      </w:r>
      <w:r w:rsidRPr="00DE15BC">
        <w:rPr>
          <w:sz w:val="26"/>
          <w:szCs w:val="26"/>
        </w:rPr>
        <w:t xml:space="preserve">: </w:t>
      </w:r>
      <w:r w:rsidR="00411B03" w:rsidRPr="00DE15BC">
        <w:rPr>
          <w:sz w:val="26"/>
          <w:szCs w:val="26"/>
        </w:rPr>
        <w:t>р</w:t>
      </w:r>
      <w:r w:rsidR="000C3404" w:rsidRPr="00DE15BC">
        <w:rPr>
          <w:sz w:val="26"/>
          <w:szCs w:val="26"/>
        </w:rPr>
        <w:t xml:space="preserve">егулирование налоговой деятельности. </w:t>
      </w:r>
      <w:r w:rsidR="00031E25" w:rsidRPr="00DE15BC">
        <w:rPr>
          <w:sz w:val="26"/>
          <w:szCs w:val="26"/>
        </w:rPr>
        <w:t xml:space="preserve">   </w:t>
      </w:r>
    </w:p>
    <w:p w:rsidR="00780074" w:rsidRPr="00DE15BC" w:rsidRDefault="00AB6871" w:rsidP="00780074">
      <w:pPr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B7D38" w:rsidRPr="00DE15BC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2005D7" w:rsidRPr="00DE15BC">
        <w:rPr>
          <w:rFonts w:ascii="Times New Roman" w:hAnsi="Times New Roman" w:cs="Times New Roman"/>
          <w:spacing w:val="-3"/>
          <w:sz w:val="26"/>
          <w:szCs w:val="26"/>
        </w:rPr>
        <w:t>старшего государственного налогового инспектора:</w:t>
      </w:r>
      <w:r w:rsidR="00780074" w:rsidRPr="00DE15BC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проверок;</w:t>
      </w:r>
      <w:r w:rsidR="009B7D38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780074" w:rsidRPr="00DE15BC">
        <w:rPr>
          <w:rFonts w:ascii="Times New Roman" w:hAnsi="Times New Roman" w:cs="Times New Roman"/>
          <w:sz w:val="26"/>
          <w:szCs w:val="26"/>
        </w:rPr>
        <w:t xml:space="preserve">администрирование </w:t>
      </w:r>
      <w:r w:rsidR="008F37A9" w:rsidRPr="00DE15BC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8F37A9" w:rsidRPr="00DE15B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F37A9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780074" w:rsidRPr="00DE15BC">
        <w:rPr>
          <w:rFonts w:ascii="Times New Roman" w:hAnsi="Times New Roman" w:cs="Times New Roman"/>
          <w:sz w:val="26"/>
          <w:szCs w:val="26"/>
        </w:rPr>
        <w:t>правильност</w:t>
      </w:r>
      <w:r w:rsidR="008F37A9" w:rsidRPr="00DE15BC">
        <w:rPr>
          <w:rFonts w:ascii="Times New Roman" w:hAnsi="Times New Roman" w:cs="Times New Roman"/>
          <w:sz w:val="26"/>
          <w:szCs w:val="26"/>
        </w:rPr>
        <w:t>ью</w:t>
      </w:r>
      <w:r w:rsidR="00780074" w:rsidRPr="00DE15BC">
        <w:rPr>
          <w:rFonts w:ascii="Times New Roman" w:hAnsi="Times New Roman" w:cs="Times New Roman"/>
          <w:sz w:val="26"/>
          <w:szCs w:val="26"/>
        </w:rPr>
        <w:t xml:space="preserve"> исчисления, полнот</w:t>
      </w:r>
      <w:r w:rsidR="008F37A9" w:rsidRPr="00DE15BC">
        <w:rPr>
          <w:rFonts w:ascii="Times New Roman" w:hAnsi="Times New Roman" w:cs="Times New Roman"/>
          <w:sz w:val="26"/>
          <w:szCs w:val="26"/>
        </w:rPr>
        <w:t>ой</w:t>
      </w:r>
      <w:r w:rsidR="00780074" w:rsidRPr="00DE15BC">
        <w:rPr>
          <w:rFonts w:ascii="Times New Roman" w:hAnsi="Times New Roman" w:cs="Times New Roman"/>
          <w:sz w:val="26"/>
          <w:szCs w:val="26"/>
        </w:rPr>
        <w:t xml:space="preserve"> и своевременност</w:t>
      </w:r>
      <w:r w:rsidR="008F37A9" w:rsidRPr="00DE15BC">
        <w:rPr>
          <w:rFonts w:ascii="Times New Roman" w:hAnsi="Times New Roman" w:cs="Times New Roman"/>
          <w:sz w:val="26"/>
          <w:szCs w:val="26"/>
        </w:rPr>
        <w:t>ью</w:t>
      </w:r>
      <w:r w:rsidR="00780074" w:rsidRPr="00DE15BC">
        <w:rPr>
          <w:rFonts w:ascii="Times New Roman" w:hAnsi="Times New Roman" w:cs="Times New Roman"/>
          <w:sz w:val="26"/>
          <w:szCs w:val="26"/>
        </w:rPr>
        <w:t xml:space="preserve"> уплаты страховых взносов</w:t>
      </w:r>
      <w:r w:rsidR="008F37A9" w:rsidRPr="00DE15BC">
        <w:rPr>
          <w:rFonts w:ascii="Times New Roman" w:hAnsi="Times New Roman" w:cs="Times New Roman"/>
          <w:sz w:val="26"/>
          <w:szCs w:val="26"/>
        </w:rPr>
        <w:t xml:space="preserve"> на обязательное пенсионное, социальное и медицинское страхование</w:t>
      </w:r>
      <w:r w:rsidR="00780074" w:rsidRPr="00DE15BC">
        <w:rPr>
          <w:rFonts w:ascii="Times New Roman" w:hAnsi="Times New Roman" w:cs="Times New Roman"/>
          <w:sz w:val="26"/>
          <w:szCs w:val="26"/>
        </w:rPr>
        <w:t>.</w:t>
      </w:r>
    </w:p>
    <w:p w:rsidR="00644D52" w:rsidRPr="00DE15BC" w:rsidRDefault="00780074" w:rsidP="00780074">
      <w:pPr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 </w:t>
      </w:r>
      <w:r w:rsidR="009F557D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9B7D38" w:rsidRPr="00DE15BC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DE15BC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DE15BC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DE15BC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2005D7" w:rsidRPr="00DE15BC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DE15BC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644D52" w:rsidRPr="00DE15BC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35F74" w:rsidRPr="00DE15BC" w:rsidRDefault="009B7D38" w:rsidP="00235F7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2005D7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361DCD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DE15BC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DE15BC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172D2A" w:rsidRPr="00DE15BC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DE15BC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DE15BC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DE15BC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FC6ADA" w:rsidRPr="00DE15BC" w:rsidRDefault="00FC6ADA" w:rsidP="0021406F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3F2E5F" w:rsidRPr="00DE15BC" w:rsidRDefault="00061309" w:rsidP="0021406F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DE15BC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DE15BC">
        <w:rPr>
          <w:rFonts w:ascii="Times New Roman" w:hAnsi="Times New Roman" w:cs="Times New Roman"/>
          <w:sz w:val="26"/>
          <w:szCs w:val="26"/>
        </w:rPr>
        <w:tab/>
      </w:r>
      <w:r w:rsidR="003F2E5F" w:rsidRPr="00DE15B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A45E8D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3F2E5F" w:rsidRPr="00DE15BC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3F2E5F" w:rsidRPr="00DE15B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F2E5F" w:rsidRPr="00DE15BC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D05F51" w:rsidRPr="00DE15BC" w:rsidRDefault="0038533F" w:rsidP="00D05F5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061309" w:rsidRPr="00DE15BC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D05F51" w:rsidRPr="00DE15BC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DE15BC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DE15BC" w:rsidRDefault="00061309" w:rsidP="0021406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DE15BC">
        <w:rPr>
          <w:rFonts w:ascii="Times New Roman" w:hAnsi="Times New Roman" w:cs="Times New Roman"/>
          <w:sz w:val="26"/>
          <w:szCs w:val="26"/>
        </w:rPr>
        <w:t>6.</w:t>
      </w:r>
      <w:r w:rsidR="0038533F" w:rsidRPr="00DE15BC">
        <w:rPr>
          <w:rFonts w:ascii="Times New Roman" w:hAnsi="Times New Roman" w:cs="Times New Roman"/>
          <w:sz w:val="26"/>
          <w:szCs w:val="26"/>
        </w:rPr>
        <w:t>2</w:t>
      </w:r>
      <w:r w:rsidR="00167192" w:rsidRPr="00DE15BC">
        <w:rPr>
          <w:rFonts w:ascii="Times New Roman" w:hAnsi="Times New Roman" w:cs="Times New Roman"/>
          <w:sz w:val="26"/>
          <w:szCs w:val="26"/>
        </w:rPr>
        <w:t>.</w:t>
      </w:r>
      <w:r w:rsidRPr="00DE15BC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DE15B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DE15B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DE15B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DE15B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DE15B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DE15B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DE15B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DE15B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DE15B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DE15B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DE15B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DE15B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DE15BC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6.</w:t>
      </w:r>
      <w:r w:rsidR="0038533F" w:rsidRPr="00DE15BC">
        <w:rPr>
          <w:rFonts w:ascii="Times New Roman" w:hAnsi="Times New Roman" w:cs="Times New Roman"/>
          <w:sz w:val="26"/>
          <w:szCs w:val="26"/>
        </w:rPr>
        <w:t>3</w:t>
      </w:r>
      <w:r w:rsidRPr="00DE15BC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F72C08" w:rsidRPr="00DE15BC" w:rsidRDefault="00EF1804" w:rsidP="00F72C08">
      <w:pPr>
        <w:tabs>
          <w:tab w:val="left" w:pos="2800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6.</w:t>
      </w:r>
      <w:r w:rsidR="0038533F" w:rsidRPr="00DE15BC">
        <w:rPr>
          <w:rFonts w:ascii="Times New Roman" w:hAnsi="Times New Roman" w:cs="Times New Roman"/>
          <w:sz w:val="26"/>
          <w:szCs w:val="26"/>
        </w:rPr>
        <w:t>3</w:t>
      </w:r>
      <w:r w:rsidRPr="00DE15BC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F72C08" w:rsidRPr="00DE15BC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0" w:history="1">
        <w:proofErr w:type="gramStart"/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кодекс</w:t>
        </w:r>
        <w:proofErr w:type="gramEnd"/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1" w:history="1"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кодекс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2" w:history="1"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3" w:history="1"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от 06 октября 1999 г. </w:t>
      </w:r>
      <w:r w:rsidR="00F72C08" w:rsidRPr="00DE15BC">
        <w:rPr>
          <w:rFonts w:ascii="Times New Roman" w:hAnsi="Times New Roman"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F72C08" w:rsidRPr="00DE15BC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Федерального </w:t>
      </w:r>
      <w:hyperlink r:id="rId14" w:history="1">
        <w:proofErr w:type="gramStart"/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закон</w:t>
        </w:r>
        <w:proofErr w:type="gramEnd"/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закон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Закон</w:t>
        </w:r>
        <w:proofErr w:type="gramEnd"/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8" w:history="1">
        <w:proofErr w:type="gramStart"/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закон</w:t>
        </w:r>
        <w:proofErr w:type="gramEnd"/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Указ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proofErr w:type="gramStart"/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Указ</w:t>
        </w:r>
        <w:proofErr w:type="gramEnd"/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постановления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proofErr w:type="gramStart"/>
        <w:r w:rsidR="00F72C08" w:rsidRPr="00DE15BC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приказ</w:t>
        </w:r>
        <w:proofErr w:type="gramEnd"/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72C08" w:rsidRPr="00DE15BC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F72C08" w:rsidRPr="00DE15BC"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hyperlink r:id="rId23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="00F72C08" w:rsidRPr="00DE15BC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4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="00F72C08" w:rsidRPr="00DE15B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F72C08" w:rsidRPr="00DE15BC">
        <w:rPr>
          <w:rFonts w:ascii="Times New Roman" w:hAnsi="Times New Roman" w:cs="Times New Roman"/>
          <w:sz w:val="26"/>
          <w:szCs w:val="26"/>
        </w:rPr>
        <w:t xml:space="preserve">а от 03 июля 2016 г. N 250-ФЗ "О внесении изменений в отдельные законодательные акты Российской Федерации и </w:t>
      </w:r>
      <w:proofErr w:type="gramStart"/>
      <w:r w:rsidR="00F72C08" w:rsidRPr="00DE15BC">
        <w:rPr>
          <w:rFonts w:ascii="Times New Roman" w:hAnsi="Times New Roman" w:cs="Times New Roman"/>
          <w:sz w:val="26"/>
          <w:szCs w:val="26"/>
        </w:rPr>
        <w:t>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страхование.</w:t>
      </w:r>
      <w:proofErr w:type="gramEnd"/>
    </w:p>
    <w:p w:rsidR="00EF1804" w:rsidRPr="00DE15BC" w:rsidRDefault="00A45E8D" w:rsidP="00F72C0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DE15B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34591" w:rsidRPr="00DE15BC" w:rsidRDefault="00234591" w:rsidP="0023459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DE15BC">
        <w:rPr>
          <w:rFonts w:ascii="Times New Roman" w:hAnsi="Times New Roman" w:cs="Times New Roman"/>
          <w:sz w:val="26"/>
          <w:szCs w:val="26"/>
        </w:rPr>
        <w:t xml:space="preserve">порядок исчисления и уплаты страховых взносов, порядок определения налогооблагаемой базы по НДФЛ и облагаемой базы по страховым взносам; основы управления и организации труда; нормы делового общения; основы делопроизводства; процесс прохождения </w:t>
      </w:r>
      <w:r w:rsidRPr="00DE15BC">
        <w:rPr>
          <w:rFonts w:ascii="Times New Roman" w:hAnsi="Times New Roman" w:cs="Times New Roman"/>
          <w:sz w:val="26"/>
          <w:szCs w:val="26"/>
        </w:rPr>
        <w:lastRenderedPageBreak/>
        <w:t>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</w:t>
      </w:r>
      <w:proofErr w:type="gramEnd"/>
      <w:r w:rsidRPr="00DE15BC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234591" w:rsidRPr="00DE15BC" w:rsidRDefault="00234591" w:rsidP="00234591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DE15BC">
        <w:rPr>
          <w:rFonts w:ascii="Times New Roman" w:hAnsi="Times New Roman" w:cs="Times New Roman"/>
          <w:sz w:val="26"/>
          <w:szCs w:val="26"/>
        </w:rPr>
        <w:t>6.4.Наличие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DE15BC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</w:t>
      </w:r>
      <w:r w:rsidR="001F6E56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 xml:space="preserve">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234591" w:rsidRPr="00DE15BC" w:rsidRDefault="00234591" w:rsidP="0023459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234591" w:rsidRPr="00DE15BC" w:rsidRDefault="00234591" w:rsidP="00234591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DE15BC">
        <w:rPr>
          <w:rFonts w:ascii="Times New Roman" w:hAnsi="Times New Roman" w:cs="Times New Roman"/>
          <w:sz w:val="26"/>
          <w:szCs w:val="26"/>
        </w:rPr>
        <w:t>6.6.Наличие профессиональных умений: 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предпринимателями,  адвокатами, учредившими адвокатский кабинет, нотариусами и лицами, занимающимися частной практикой общего режима налогообложения в части налога на доходы физических лиц;</w:t>
      </w:r>
      <w:proofErr w:type="gramEnd"/>
      <w:r w:rsidRPr="00DE15BC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доходов.</w:t>
      </w:r>
    </w:p>
    <w:p w:rsidR="00234591" w:rsidRPr="00DE15BC" w:rsidRDefault="00234591" w:rsidP="0023459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рассмотрение, нормативных правовых актов и других документов, соблюдение предписаний, решений и других распорядительных документов по администрированию налога на доходы физических лиц, страховых взносов; подготовка информации из реестров, баз данных, рассмотрение запросов, ходатайств, уведомлений, жалоб, работа с информационными ресурсами в части налога на доходы физических лиц  и страховых взносов.</w:t>
      </w:r>
    </w:p>
    <w:p w:rsidR="00A61A38" w:rsidRPr="00DE15BC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DE15BC" w:rsidRDefault="00644D52" w:rsidP="00EB69A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DE15B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0609D2" w:rsidRPr="00DE15BC" w:rsidRDefault="000609D2" w:rsidP="00EB69A5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DE15BC" w:rsidRDefault="00EF1804" w:rsidP="00EB69A5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DE15BC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A45E8D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44D52" w:rsidRPr="00DE15BC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DE15BC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</w:t>
      </w:r>
      <w:r w:rsidR="00882CC1" w:rsidRPr="00DE15BC">
        <w:rPr>
          <w:rFonts w:ascii="Times New Roman" w:hAnsi="Times New Roman" w:cs="Times New Roman"/>
          <w:sz w:val="26"/>
          <w:szCs w:val="26"/>
        </w:rPr>
        <w:t>камеральных проверок №4</w:t>
      </w:r>
      <w:r w:rsidR="00A36990" w:rsidRPr="00DE15BC">
        <w:rPr>
          <w:rFonts w:ascii="Times New Roman" w:hAnsi="Times New Roman" w:cs="Times New Roman"/>
          <w:sz w:val="26"/>
          <w:szCs w:val="26"/>
        </w:rPr>
        <w:t>,</w:t>
      </w:r>
      <w:r w:rsidR="00CE0637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882CC1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>обязан:</w:t>
      </w:r>
    </w:p>
    <w:p w:rsidR="009547C9" w:rsidRPr="00DE15BC" w:rsidRDefault="00C5504C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lastRenderedPageBreak/>
        <w:t>-</w:t>
      </w:r>
      <w:r w:rsidR="00F86991" w:rsidRPr="00DE15BC">
        <w:rPr>
          <w:rFonts w:ascii="Times New Roman" w:hAnsi="Times New Roman"/>
          <w:sz w:val="26"/>
          <w:szCs w:val="26"/>
        </w:rPr>
        <w:t xml:space="preserve">    </w:t>
      </w:r>
      <w:r w:rsidR="009547C9" w:rsidRPr="00DE15BC">
        <w:rPr>
          <w:rFonts w:ascii="Times New Roman" w:hAnsi="Times New Roman"/>
          <w:sz w:val="26"/>
          <w:szCs w:val="26"/>
        </w:rPr>
        <w:t>Строго выполнять основные обязанности государственного гражд</w:t>
      </w:r>
      <w:r w:rsidR="00D051E9" w:rsidRPr="00DE15BC">
        <w:rPr>
          <w:rFonts w:ascii="Times New Roman" w:hAnsi="Times New Roman"/>
          <w:sz w:val="26"/>
          <w:szCs w:val="26"/>
        </w:rPr>
        <w:t xml:space="preserve">анского служащего, определенные статьей 15 </w:t>
      </w:r>
      <w:r w:rsidR="009547C9" w:rsidRPr="00DE15BC">
        <w:rPr>
          <w:rFonts w:ascii="Times New Roman" w:hAnsi="Times New Roman"/>
          <w:sz w:val="26"/>
          <w:szCs w:val="26"/>
        </w:rPr>
        <w:t>Федеральн</w:t>
      </w:r>
      <w:r w:rsidR="00D051E9" w:rsidRPr="00DE15BC">
        <w:rPr>
          <w:rFonts w:ascii="Times New Roman" w:hAnsi="Times New Roman"/>
          <w:sz w:val="26"/>
          <w:szCs w:val="26"/>
        </w:rPr>
        <w:t>ого</w:t>
      </w:r>
      <w:r w:rsidR="009547C9" w:rsidRPr="00DE15BC">
        <w:rPr>
          <w:rFonts w:ascii="Times New Roman" w:hAnsi="Times New Roman"/>
          <w:sz w:val="26"/>
          <w:szCs w:val="26"/>
        </w:rPr>
        <w:t xml:space="preserve"> закон</w:t>
      </w:r>
      <w:r w:rsidR="00D051E9" w:rsidRPr="00DE15BC">
        <w:rPr>
          <w:rFonts w:ascii="Times New Roman" w:hAnsi="Times New Roman"/>
          <w:sz w:val="26"/>
          <w:szCs w:val="26"/>
        </w:rPr>
        <w:t>а</w:t>
      </w:r>
      <w:r w:rsidR="009547C9" w:rsidRPr="00DE15BC">
        <w:rPr>
          <w:rFonts w:ascii="Times New Roman" w:hAnsi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Проводить проверки по вопросу соблюдения порядка исчисления и перечисления страхователями - юридическими лицами и индивидуальными предпринимателями страховых взносов.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Проводить мероприятия налогового контроля в отношении предприятий и индивидуальных предпринимателей - страхователей, представляющих Расчеты по страховым взносам по вопросу правильности, достоверности и своевременности исчисления и перечисления страховых взносов.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Проводить камеральную налоговую проверку расчетов по страховым взносам на предмет правильности заполнения всех разделов, а также проверка правомерности отражения необлагаемых сумм и применения пониженных тарифов страховых взносов.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Истребовать, в соответствии с п. 6 ст. 88 НК РФ, пояснения и документы, подтверждающие правильность заполнения расчетов по страховым взносам.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Проводить работу по выявлению страхователей, имеющих расхождения сумм исчисленного и перечисленных страховых взносов.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Осуществлять контроль полноты представления расчетов по страховым взносам страхователями - юридическими лицами и индивидуальными предпринимателями, которые обязаны предоставлять данные расчеты в сроки установленные законодательством.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Принимать меры по обеспечению представления страхователями - юридическими лицами и индивидуальными предпринимателями пояснений о расхождениях сумм исчисленного и перечисленных страховых взносов.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 xml:space="preserve">- При проведении мероприятий налогового контроля расчетов страховых взносов, в случае невыполнения </w:t>
      </w:r>
      <w:proofErr w:type="spellStart"/>
      <w:r w:rsidRPr="00DE15BC">
        <w:rPr>
          <w:rFonts w:ascii="Times New Roman" w:hAnsi="Times New Roman"/>
          <w:sz w:val="26"/>
          <w:szCs w:val="26"/>
        </w:rPr>
        <w:t>междокументных</w:t>
      </w:r>
      <w:proofErr w:type="spellEnd"/>
      <w:r w:rsidRPr="00DE15BC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DE15BC">
        <w:rPr>
          <w:rFonts w:ascii="Times New Roman" w:hAnsi="Times New Roman"/>
          <w:sz w:val="26"/>
          <w:szCs w:val="26"/>
        </w:rPr>
        <w:t>внутридокументных</w:t>
      </w:r>
      <w:proofErr w:type="spellEnd"/>
      <w:r w:rsidRPr="00DE15BC">
        <w:rPr>
          <w:rFonts w:ascii="Times New Roman" w:hAnsi="Times New Roman"/>
          <w:sz w:val="26"/>
          <w:szCs w:val="26"/>
        </w:rPr>
        <w:t xml:space="preserve"> КС направлять требования о представлении пояснений или внесений соответствующих исправлений в рамках пункта 3 статьи 88 НК РФ.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При поступлении из территориальных органов ФСС решений о не принятии к зачету расходов на выплату страхового обеспечения направлять плательщику страховых взносов, в соответствии с пунктом 3 статьи 88 НК РФ, требование о представлении пояснений и уточнении сведений, указанных в расчете по страховым взносам.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По результатам камеральной проверки составлять акты с отражением соответствующих доначислений по страховым взносам, в случае если уточненный расчет и пояснения не представлены.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Осуществлять проведения анализа документов, служащих основанием для исчисления и уплаты налогов и страховых взносов c использованием Единых государственных реестров всех уровней.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Осуществлять анализ сведений, необходимых для налогового контроля с использованием информационных ресурсов налоговых органов.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Проводить аналитические и контрольные мероприятия в отношении плательщиков страховых взносов.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 xml:space="preserve">- Осуществлять </w:t>
      </w:r>
      <w:proofErr w:type="gramStart"/>
      <w:r w:rsidRPr="00DE15B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E15BC">
        <w:rPr>
          <w:rFonts w:ascii="Times New Roman" w:hAnsi="Times New Roman"/>
          <w:sz w:val="26"/>
          <w:szCs w:val="26"/>
        </w:rPr>
        <w:t xml:space="preserve"> своевременным представлением страхователями - юридическими лицами и индивидуальными предпринимателями расчетов по страховым взносам, в случае нарушения установленных законодательством сроков привлекает к налоговой ответственности в соответствии со ст. 119 НК РФ.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proofErr w:type="gramStart"/>
      <w:r w:rsidRPr="00DE15BC">
        <w:rPr>
          <w:rFonts w:ascii="Times New Roman" w:hAnsi="Times New Roman"/>
          <w:sz w:val="26"/>
          <w:szCs w:val="26"/>
        </w:rPr>
        <w:t xml:space="preserve">- Является ответственным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непредставления в установленный срок уточненных расчетов по форме 6-НДФЛ, выявленных в рамках </w:t>
      </w:r>
      <w:r w:rsidRPr="00DE15BC">
        <w:rPr>
          <w:rFonts w:ascii="Times New Roman" w:hAnsi="Times New Roman"/>
          <w:sz w:val="26"/>
          <w:szCs w:val="26"/>
        </w:rPr>
        <w:lastRenderedPageBreak/>
        <w:t>ст. 88 НК РФ правонарушений, ответственность за которое установлена ст.129 НК РФ.</w:t>
      </w:r>
      <w:proofErr w:type="gramEnd"/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Передавать в правовой отдел материалы камеральных налоговых проверок для согласования решений по делам о налоговых правонарушениях, копии материалов проверок, в том числе копии первичных документов, по организациям, обжаловавшим решения налогового органа, на действия (бездействия) должностных лиц инспекции.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Согласовывать с правовым отделом проекты решений по материалам проверок по делам о налоговых правонарушениях.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Вручать решения налогоплательщикам, совершившим нарушения законодательства о налогах сборах.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Исполнять процедуру привлечения к административной ответственности в соответствии со ст. 15.5 КоАП Российской Федерации за  несвоевременное представление расчетов по страховым взносам.</w:t>
      </w:r>
    </w:p>
    <w:p w:rsidR="009547C9" w:rsidRPr="00DE15BC" w:rsidRDefault="009547C9" w:rsidP="009547C9">
      <w:pPr>
        <w:jc w:val="both"/>
        <w:rPr>
          <w:rFonts w:ascii="Times New Roman" w:hAnsi="Times New Roman"/>
          <w:sz w:val="26"/>
          <w:szCs w:val="26"/>
        </w:rPr>
      </w:pPr>
      <w:r w:rsidRPr="00DE15BC">
        <w:rPr>
          <w:rFonts w:ascii="Times New Roman" w:hAnsi="Times New Roman"/>
          <w:sz w:val="26"/>
          <w:szCs w:val="26"/>
        </w:rPr>
        <w:t>- Рассматривать жалобы и обращения налогоплательщиков.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</w:t>
      </w:r>
      <w:r w:rsidR="00714499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</w:t>
      </w:r>
      <w:r w:rsidR="00714499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отдела, </w:t>
      </w:r>
      <w:r w:rsidR="00FC6ADA" w:rsidRPr="00DE15BC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DE15BC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FC6ADA" w:rsidRPr="00DE15BC">
        <w:rPr>
          <w:rFonts w:ascii="Times New Roman" w:hAnsi="Times New Roman" w:cs="Times New Roman"/>
          <w:sz w:val="26"/>
          <w:szCs w:val="26"/>
        </w:rPr>
        <w:t>отдела,</w:t>
      </w:r>
      <w:r w:rsidRPr="00DE15BC">
        <w:rPr>
          <w:rFonts w:ascii="Times New Roman" w:hAnsi="Times New Roman" w:cs="Times New Roman"/>
          <w:sz w:val="26"/>
          <w:szCs w:val="26"/>
        </w:rPr>
        <w:t xml:space="preserve">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-</w:t>
      </w:r>
      <w:r w:rsidR="00714499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</w:t>
      </w:r>
      <w:r w:rsidR="00EB69A5" w:rsidRPr="00DE15BC">
        <w:rPr>
          <w:rFonts w:ascii="Times New Roman" w:hAnsi="Times New Roman" w:cs="Times New Roman"/>
          <w:sz w:val="26"/>
          <w:szCs w:val="26"/>
        </w:rPr>
        <w:t>Н</w:t>
      </w:r>
      <w:r w:rsidRPr="00DE15BC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D530F7" w:rsidRPr="00DE15BC" w:rsidRDefault="002A736A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-П</w:t>
      </w:r>
      <w:r w:rsidR="00D530F7" w:rsidRPr="00DE15BC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lastRenderedPageBreak/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30F7" w:rsidRPr="00DE15BC" w:rsidRDefault="00D530F7" w:rsidP="00D530F7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726AF" w:rsidRPr="00DE15BC" w:rsidRDefault="005726AF" w:rsidP="005726AF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данный должностной регламент, по поручению начальника отдела.</w:t>
      </w:r>
    </w:p>
    <w:p w:rsidR="00B4183D" w:rsidRPr="00DE15BC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DE15BC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DE15B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4183D" w:rsidRPr="00DE15B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DE15BC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DE15B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DE15B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DE15BC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DE15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DE15BC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DE15B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DE15B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DE15B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E15B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DE15B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E15BC">
        <w:rPr>
          <w:sz w:val="26"/>
          <w:szCs w:val="26"/>
        </w:rPr>
        <w:t>на з</w:t>
      </w:r>
      <w:r w:rsidR="00AB20A4" w:rsidRPr="00DE15BC">
        <w:rPr>
          <w:sz w:val="26"/>
          <w:szCs w:val="26"/>
        </w:rPr>
        <w:t>ащиту своих персональных данных.</w:t>
      </w:r>
    </w:p>
    <w:p w:rsidR="00B4183D" w:rsidRPr="00DE15BC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DE15BC">
        <w:rPr>
          <w:rFonts w:ascii="Times New Roman" w:hAnsi="Times New Roman" w:cs="Times New Roman"/>
          <w:sz w:val="26"/>
          <w:szCs w:val="26"/>
        </w:rPr>
        <w:t>П</w:t>
      </w:r>
      <w:r w:rsidRPr="00DE15BC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DE15BC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DE15BC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DE15BC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DE15BC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DE15B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6073B" w:rsidRPr="00DE15BC" w:rsidRDefault="00B4183D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11.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DE15BC">
        <w:rPr>
          <w:rFonts w:ascii="Times New Roman" w:hAnsi="Times New Roman" w:cs="Times New Roman"/>
          <w:sz w:val="26"/>
          <w:szCs w:val="26"/>
        </w:rPr>
        <w:t>от</w:t>
      </w:r>
      <w:r w:rsidRPr="00DE15BC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DE15BC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DE15BC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76073B" w:rsidRPr="00DE15BC">
        <w:rPr>
          <w:rFonts w:ascii="Times New Roman" w:hAnsi="Times New Roman" w:cs="Times New Roman"/>
          <w:sz w:val="26"/>
          <w:szCs w:val="26"/>
        </w:rPr>
        <w:t xml:space="preserve"> Кроме того, с</w:t>
      </w:r>
      <w:r w:rsidR="00995EBC" w:rsidRPr="00DE15BC">
        <w:rPr>
          <w:rFonts w:ascii="Times New Roman" w:hAnsi="Times New Roman" w:cs="Times New Roman"/>
          <w:sz w:val="26"/>
          <w:szCs w:val="26"/>
        </w:rPr>
        <w:t>т</w:t>
      </w:r>
      <w:r w:rsidR="0076073B" w:rsidRPr="00DE15BC">
        <w:rPr>
          <w:rFonts w:ascii="Times New Roman" w:hAnsi="Times New Roman" w:cs="Times New Roman"/>
          <w:sz w:val="26"/>
          <w:szCs w:val="26"/>
        </w:rPr>
        <w:t>арший государственный налоговый инспектор отдела несет ответственность: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</w:t>
      </w:r>
      <w:r w:rsidRPr="00DE15BC">
        <w:rPr>
          <w:rFonts w:ascii="Times New Roman" w:hAnsi="Times New Roman" w:cs="Times New Roman"/>
          <w:sz w:val="26"/>
          <w:szCs w:val="26"/>
        </w:rPr>
        <w:lastRenderedPageBreak/>
        <w:t>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за имущественный ущерб, причиненный по его вине;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76073B" w:rsidRPr="00DE15BC" w:rsidRDefault="0076073B" w:rsidP="0076073B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DE15BC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DE15BC" w:rsidRDefault="00644D52" w:rsidP="003A2679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DE15BC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DE15B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A2679" w:rsidRPr="00DE15B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DE15BC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8434D3" w:rsidRPr="00DE15BC" w:rsidRDefault="00B90903" w:rsidP="008434D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>12</w:t>
      </w:r>
      <w:r w:rsidR="007922D2" w:rsidRPr="00DE15B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7922D2" w:rsidRPr="00DE15BC">
        <w:rPr>
          <w:rFonts w:ascii="Times New Roman" w:hAnsi="Times New Roman" w:cs="Times New Roman"/>
          <w:sz w:val="26"/>
          <w:szCs w:val="26"/>
        </w:rPr>
        <w:t xml:space="preserve"> вправе </w:t>
      </w:r>
      <w:r w:rsidR="00585E38" w:rsidRPr="00DE15BC">
        <w:rPr>
          <w:rFonts w:ascii="Times New Roman" w:eastAsia="Calibri" w:hAnsi="Times New Roman" w:cs="Times New Roman"/>
          <w:sz w:val="26"/>
          <w:szCs w:val="26"/>
        </w:rPr>
        <w:t>самостоятельно принимать решения в соответствии с замещаемой государственной гражданской должностью,  в пределах своей компетенции</w:t>
      </w:r>
      <w:r w:rsidR="00585E38" w:rsidRPr="00DE15BC">
        <w:rPr>
          <w:rFonts w:ascii="Times New Roman" w:hAnsi="Times New Roman" w:cs="Times New Roman"/>
          <w:sz w:val="26"/>
          <w:szCs w:val="26"/>
        </w:rPr>
        <w:t>:</w:t>
      </w:r>
      <w:r w:rsidR="008434D3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3A2679" w:rsidRPr="00DE15BC">
        <w:rPr>
          <w:rFonts w:ascii="Times New Roman" w:hAnsi="Times New Roman" w:cs="Times New Roman"/>
          <w:sz w:val="26"/>
          <w:szCs w:val="26"/>
        </w:rPr>
        <w:t xml:space="preserve">привлечения юридических </w:t>
      </w:r>
      <w:r w:rsidR="008434D3" w:rsidRPr="00DE15BC">
        <w:rPr>
          <w:rFonts w:ascii="Times New Roman" w:hAnsi="Times New Roman" w:cs="Times New Roman"/>
          <w:sz w:val="26"/>
          <w:szCs w:val="26"/>
        </w:rPr>
        <w:t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8434D3" w:rsidRPr="00DE15BC" w:rsidRDefault="008434D3" w:rsidP="008434D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DE15B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DE15BC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</w:t>
      </w:r>
      <w:r w:rsidR="00E37E35" w:rsidRPr="00DE15BC">
        <w:rPr>
          <w:rFonts w:ascii="Times New Roman" w:hAnsi="Times New Roman" w:cs="Times New Roman"/>
          <w:sz w:val="26"/>
          <w:szCs w:val="26"/>
        </w:rPr>
        <w:t>по вопросам в соответствии со своей компетенцией</w:t>
      </w:r>
      <w:r w:rsidRPr="00DE15BC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DE15BC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DE15BC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DE15BC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информировать начальн</w:t>
      </w:r>
      <w:r w:rsidR="003A2679" w:rsidRPr="00DE15BC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Pr="00DE15BC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8434D3" w:rsidRPr="00DE15BC" w:rsidRDefault="008434D3" w:rsidP="008434D3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DE15BC" w:rsidRDefault="00644D52" w:rsidP="008434D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DE15B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A2679" w:rsidRPr="00DE15BC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5D7015" w:rsidRPr="00DE15BC" w:rsidRDefault="005D7015" w:rsidP="008434D3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DE15BC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DE15BC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DE15BC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DE15BC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DE15BC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DE15B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lastRenderedPageBreak/>
        <w:t>нормативных правовых актов и (или)</w:t>
      </w:r>
      <w:r w:rsidR="00D07917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DE15B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DE15BC">
        <w:rPr>
          <w:rFonts w:ascii="Times New Roman" w:hAnsi="Times New Roman" w:cs="Times New Roman"/>
          <w:sz w:val="26"/>
          <w:szCs w:val="26"/>
        </w:rPr>
        <w:t>:</w:t>
      </w:r>
    </w:p>
    <w:p w:rsidR="00D07917" w:rsidRPr="00DE15BC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-  применения законодательства Российской Федерации;</w:t>
      </w:r>
    </w:p>
    <w:p w:rsidR="007922D2" w:rsidRPr="00DE15BC" w:rsidRDefault="003A2679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 xml:space="preserve">           - </w:t>
      </w:r>
      <w:r w:rsidR="007922D2" w:rsidRPr="00DE15BC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DE15BC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DE15BC" w:rsidRDefault="00644D52" w:rsidP="00FC6ADA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E15BC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DE15BC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DE15BC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DE15BC">
        <w:rPr>
          <w:rFonts w:ascii="Times New Roman" w:hAnsi="Times New Roman" w:cs="Times New Roman"/>
          <w:sz w:val="26"/>
          <w:szCs w:val="26"/>
        </w:rPr>
        <w:t xml:space="preserve">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C6ADA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C6ADA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DE15BC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DE15B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DE15BC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DE15B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DE15B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DE15B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DE15B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DE15B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DE15B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DE15BC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DE15BC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DE15BC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DE15BC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DE1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DE15B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9C43E8" w:rsidRPr="00DE15B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DE15BC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DE15B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DE15B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DE15BC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DE15BC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DE15BC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DE15BC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DE15BC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DE15BC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DE15BC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DE15BC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DE15BC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DE15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DE15BC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DE15BC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EB69A5" w:rsidRPr="00DE15BC" w:rsidRDefault="00EB69A5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DE15BC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DE15BC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DE15BC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DE15BC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3A2679" w:rsidRPr="00DE15BC" w:rsidRDefault="00514CDB" w:rsidP="0020037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15B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DE15BC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DE15BC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DE15BC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DE15B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3A2679" w:rsidRPr="00DE15BC">
        <w:rPr>
          <w:rFonts w:ascii="Times New Roman" w:hAnsi="Times New Roman" w:cs="Times New Roman"/>
          <w:bCs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3A2679" w:rsidRPr="00DE15BC"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 w:rsidR="003A2679" w:rsidRPr="00DE15BC">
        <w:rPr>
          <w:rFonts w:ascii="Times New Roman" w:hAnsi="Times New Roman" w:cs="Times New Roman"/>
          <w:bCs/>
          <w:sz w:val="26"/>
          <w:szCs w:val="26"/>
        </w:rPr>
        <w:t xml:space="preserve"> - информирование налогоплательщиков по вопросам функционирования инспекции, по  результатам её контрольной  деятельности; </w:t>
      </w:r>
    </w:p>
    <w:p w:rsidR="003A2679" w:rsidRPr="00DE15BC" w:rsidRDefault="003A2679" w:rsidP="003A2679">
      <w:pPr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15BC">
        <w:rPr>
          <w:rFonts w:ascii="Times New Roman" w:hAnsi="Times New Roman" w:cs="Times New Roman"/>
          <w:bCs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14CDB" w:rsidRPr="00DE15BC" w:rsidRDefault="003A2679" w:rsidP="003A267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15BC">
        <w:rPr>
          <w:rFonts w:ascii="Times New Roman" w:hAnsi="Times New Roman" w:cs="Times New Roman"/>
          <w:bCs/>
          <w:sz w:val="26"/>
          <w:szCs w:val="26"/>
        </w:rPr>
        <w:lastRenderedPageBreak/>
        <w:t>- иных услуг.</w:t>
      </w:r>
    </w:p>
    <w:p w:rsidR="00514CDB" w:rsidRPr="00DE15BC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DE15BC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E15BC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DE15BC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DE15B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DE15B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DE15BC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DE15BC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DE15BC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DE15BC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DE15B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DE15BC">
        <w:rPr>
          <w:rFonts w:ascii="Times New Roman" w:hAnsi="Times New Roman" w:cs="Times New Roman"/>
          <w:bCs/>
          <w:sz w:val="26"/>
          <w:szCs w:val="26"/>
        </w:rPr>
        <w:tab/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DE15BC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2679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CE0637" w:rsidRPr="00DE15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DE15BC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DE15BC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DE15BC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DE15BC" w:rsidRDefault="00644D52" w:rsidP="00B80A27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DE15BC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DE15BC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DE15BC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DE15BC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DE15BC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2F12D5" w:rsidRPr="00DE15BC" w:rsidRDefault="002F12D5">
      <w:pPr>
        <w:rPr>
          <w:rFonts w:ascii="Times New Roman" w:hAnsi="Times New Roman" w:cs="Times New Roman"/>
          <w:sz w:val="26"/>
          <w:szCs w:val="26"/>
        </w:rPr>
      </w:pPr>
    </w:p>
    <w:p w:rsidR="000609D2" w:rsidRPr="00DE15BC" w:rsidRDefault="000609D2">
      <w:pPr>
        <w:rPr>
          <w:rFonts w:ascii="Times New Roman" w:hAnsi="Times New Roman" w:cs="Times New Roman"/>
          <w:sz w:val="26"/>
          <w:szCs w:val="26"/>
        </w:rPr>
      </w:pPr>
    </w:p>
    <w:p w:rsidR="000609D2" w:rsidRPr="00DE15BC" w:rsidRDefault="000609D2">
      <w:pPr>
        <w:rPr>
          <w:rFonts w:ascii="Times New Roman" w:hAnsi="Times New Roman" w:cs="Times New Roman"/>
          <w:sz w:val="26"/>
          <w:szCs w:val="26"/>
        </w:rPr>
      </w:pPr>
    </w:p>
    <w:p w:rsidR="000609D2" w:rsidRPr="00DE15BC" w:rsidRDefault="000609D2">
      <w:pPr>
        <w:rPr>
          <w:rFonts w:ascii="Times New Roman" w:hAnsi="Times New Roman" w:cs="Times New Roman"/>
          <w:sz w:val="26"/>
          <w:szCs w:val="26"/>
        </w:rPr>
      </w:pPr>
    </w:p>
    <w:p w:rsidR="00F951E1" w:rsidRPr="00DE15BC" w:rsidRDefault="00B80A27" w:rsidP="00B80A27">
      <w:pPr>
        <w:rPr>
          <w:rFonts w:ascii="Times New Roman" w:hAnsi="Times New Roman" w:cs="Times New Roman"/>
          <w:sz w:val="26"/>
          <w:szCs w:val="26"/>
        </w:rPr>
      </w:pPr>
      <w:r w:rsidRPr="00DE15BC"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sectPr w:rsidR="00F951E1" w:rsidRPr="00DE15BC" w:rsidSect="000F0997">
      <w:pgSz w:w="11906" w:h="16838"/>
      <w:pgMar w:top="680" w:right="794" w:bottom="709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1E25"/>
    <w:rsid w:val="0003395C"/>
    <w:rsid w:val="000341B6"/>
    <w:rsid w:val="00034AB8"/>
    <w:rsid w:val="00037343"/>
    <w:rsid w:val="0004176F"/>
    <w:rsid w:val="000609D2"/>
    <w:rsid w:val="00061309"/>
    <w:rsid w:val="000721F9"/>
    <w:rsid w:val="0007241A"/>
    <w:rsid w:val="000B187A"/>
    <w:rsid w:val="000B2010"/>
    <w:rsid w:val="000B2BA7"/>
    <w:rsid w:val="000B3974"/>
    <w:rsid w:val="000C024B"/>
    <w:rsid w:val="000C3404"/>
    <w:rsid w:val="000C5CD9"/>
    <w:rsid w:val="000D64DF"/>
    <w:rsid w:val="000E1738"/>
    <w:rsid w:val="000F0997"/>
    <w:rsid w:val="00140B36"/>
    <w:rsid w:val="0016414F"/>
    <w:rsid w:val="00167192"/>
    <w:rsid w:val="00172D2A"/>
    <w:rsid w:val="00180F3B"/>
    <w:rsid w:val="00190A22"/>
    <w:rsid w:val="001A14B6"/>
    <w:rsid w:val="001A439F"/>
    <w:rsid w:val="001A5273"/>
    <w:rsid w:val="001B3CDE"/>
    <w:rsid w:val="001F6E56"/>
    <w:rsid w:val="001F7BE2"/>
    <w:rsid w:val="0020037D"/>
    <w:rsid w:val="002005D7"/>
    <w:rsid w:val="002103DA"/>
    <w:rsid w:val="0021406F"/>
    <w:rsid w:val="00222541"/>
    <w:rsid w:val="00234591"/>
    <w:rsid w:val="00235F74"/>
    <w:rsid w:val="0024296D"/>
    <w:rsid w:val="002649D1"/>
    <w:rsid w:val="00271598"/>
    <w:rsid w:val="00274F76"/>
    <w:rsid w:val="00277969"/>
    <w:rsid w:val="002A5980"/>
    <w:rsid w:val="002A736A"/>
    <w:rsid w:val="002B6485"/>
    <w:rsid w:val="002B679B"/>
    <w:rsid w:val="002D09D7"/>
    <w:rsid w:val="002F12D5"/>
    <w:rsid w:val="003059C6"/>
    <w:rsid w:val="0031297D"/>
    <w:rsid w:val="0032257B"/>
    <w:rsid w:val="00353F5F"/>
    <w:rsid w:val="00361DCD"/>
    <w:rsid w:val="003646C1"/>
    <w:rsid w:val="00365773"/>
    <w:rsid w:val="0038533F"/>
    <w:rsid w:val="003A2679"/>
    <w:rsid w:val="003B0B51"/>
    <w:rsid w:val="003B46F5"/>
    <w:rsid w:val="003B6D48"/>
    <w:rsid w:val="003B6F72"/>
    <w:rsid w:val="003C2C3A"/>
    <w:rsid w:val="003C3CCE"/>
    <w:rsid w:val="003E03A7"/>
    <w:rsid w:val="003F2E5F"/>
    <w:rsid w:val="00406679"/>
    <w:rsid w:val="00411B03"/>
    <w:rsid w:val="004521A3"/>
    <w:rsid w:val="00462323"/>
    <w:rsid w:val="00491626"/>
    <w:rsid w:val="004B0CFB"/>
    <w:rsid w:val="004B5737"/>
    <w:rsid w:val="004D2E9A"/>
    <w:rsid w:val="004E438C"/>
    <w:rsid w:val="004F5C29"/>
    <w:rsid w:val="004F6983"/>
    <w:rsid w:val="00514CDB"/>
    <w:rsid w:val="00517DA9"/>
    <w:rsid w:val="0052227B"/>
    <w:rsid w:val="00525931"/>
    <w:rsid w:val="00531C88"/>
    <w:rsid w:val="00533330"/>
    <w:rsid w:val="0054393D"/>
    <w:rsid w:val="00553ABE"/>
    <w:rsid w:val="005726AF"/>
    <w:rsid w:val="005771D5"/>
    <w:rsid w:val="00585E38"/>
    <w:rsid w:val="00590CAD"/>
    <w:rsid w:val="005A2F4B"/>
    <w:rsid w:val="005A4C60"/>
    <w:rsid w:val="005A50B0"/>
    <w:rsid w:val="005B3582"/>
    <w:rsid w:val="005B5A9E"/>
    <w:rsid w:val="005D6F4A"/>
    <w:rsid w:val="005D7015"/>
    <w:rsid w:val="005E623B"/>
    <w:rsid w:val="00624334"/>
    <w:rsid w:val="00644BEC"/>
    <w:rsid w:val="00644D52"/>
    <w:rsid w:val="00653848"/>
    <w:rsid w:val="00665736"/>
    <w:rsid w:val="0066620C"/>
    <w:rsid w:val="00677DE1"/>
    <w:rsid w:val="00681207"/>
    <w:rsid w:val="00691DD4"/>
    <w:rsid w:val="00693CA8"/>
    <w:rsid w:val="006C4A06"/>
    <w:rsid w:val="006D1B45"/>
    <w:rsid w:val="006D1DF3"/>
    <w:rsid w:val="00704E42"/>
    <w:rsid w:val="00714499"/>
    <w:rsid w:val="007272DF"/>
    <w:rsid w:val="0072776E"/>
    <w:rsid w:val="0073331E"/>
    <w:rsid w:val="00741BD8"/>
    <w:rsid w:val="00754604"/>
    <w:rsid w:val="0076073B"/>
    <w:rsid w:val="00766977"/>
    <w:rsid w:val="00775A2F"/>
    <w:rsid w:val="00780074"/>
    <w:rsid w:val="007922D2"/>
    <w:rsid w:val="0079234C"/>
    <w:rsid w:val="00794277"/>
    <w:rsid w:val="007A038E"/>
    <w:rsid w:val="007A389D"/>
    <w:rsid w:val="007B5A40"/>
    <w:rsid w:val="007B6725"/>
    <w:rsid w:val="007C5E96"/>
    <w:rsid w:val="007D4427"/>
    <w:rsid w:val="00802375"/>
    <w:rsid w:val="00826239"/>
    <w:rsid w:val="008434D3"/>
    <w:rsid w:val="00861A9E"/>
    <w:rsid w:val="008726EB"/>
    <w:rsid w:val="00876373"/>
    <w:rsid w:val="00882CC1"/>
    <w:rsid w:val="00883D6A"/>
    <w:rsid w:val="00896AB4"/>
    <w:rsid w:val="008A6C5F"/>
    <w:rsid w:val="008B3E94"/>
    <w:rsid w:val="008F37A9"/>
    <w:rsid w:val="008F76EB"/>
    <w:rsid w:val="009076E8"/>
    <w:rsid w:val="00934B31"/>
    <w:rsid w:val="009547C9"/>
    <w:rsid w:val="0097031B"/>
    <w:rsid w:val="00995EBC"/>
    <w:rsid w:val="00995F39"/>
    <w:rsid w:val="009A366F"/>
    <w:rsid w:val="009B7D38"/>
    <w:rsid w:val="009C43E8"/>
    <w:rsid w:val="009F557D"/>
    <w:rsid w:val="00A11F16"/>
    <w:rsid w:val="00A17B59"/>
    <w:rsid w:val="00A2360B"/>
    <w:rsid w:val="00A33BA3"/>
    <w:rsid w:val="00A36990"/>
    <w:rsid w:val="00A45E8D"/>
    <w:rsid w:val="00A60026"/>
    <w:rsid w:val="00A61A38"/>
    <w:rsid w:val="00A81F05"/>
    <w:rsid w:val="00A81FD0"/>
    <w:rsid w:val="00A86402"/>
    <w:rsid w:val="00A979B9"/>
    <w:rsid w:val="00AB20A4"/>
    <w:rsid w:val="00AB6871"/>
    <w:rsid w:val="00AD352E"/>
    <w:rsid w:val="00AD5964"/>
    <w:rsid w:val="00AD6F30"/>
    <w:rsid w:val="00AE3C26"/>
    <w:rsid w:val="00B12384"/>
    <w:rsid w:val="00B15E07"/>
    <w:rsid w:val="00B17325"/>
    <w:rsid w:val="00B17425"/>
    <w:rsid w:val="00B21A22"/>
    <w:rsid w:val="00B41064"/>
    <w:rsid w:val="00B4183D"/>
    <w:rsid w:val="00B47ED7"/>
    <w:rsid w:val="00B501F9"/>
    <w:rsid w:val="00B55DBE"/>
    <w:rsid w:val="00B637E0"/>
    <w:rsid w:val="00B73E46"/>
    <w:rsid w:val="00B80A27"/>
    <w:rsid w:val="00B811FA"/>
    <w:rsid w:val="00B82E51"/>
    <w:rsid w:val="00B90903"/>
    <w:rsid w:val="00BE3950"/>
    <w:rsid w:val="00BF3AD7"/>
    <w:rsid w:val="00BF7204"/>
    <w:rsid w:val="00C1191E"/>
    <w:rsid w:val="00C5504C"/>
    <w:rsid w:val="00C93F01"/>
    <w:rsid w:val="00CA11AD"/>
    <w:rsid w:val="00CA3482"/>
    <w:rsid w:val="00CC0CEE"/>
    <w:rsid w:val="00CC4EE4"/>
    <w:rsid w:val="00CD20D4"/>
    <w:rsid w:val="00CE0637"/>
    <w:rsid w:val="00CE0FDF"/>
    <w:rsid w:val="00D0364C"/>
    <w:rsid w:val="00D051E9"/>
    <w:rsid w:val="00D05F51"/>
    <w:rsid w:val="00D07917"/>
    <w:rsid w:val="00D50470"/>
    <w:rsid w:val="00D530AC"/>
    <w:rsid w:val="00D530F7"/>
    <w:rsid w:val="00D617E2"/>
    <w:rsid w:val="00D63C59"/>
    <w:rsid w:val="00D65584"/>
    <w:rsid w:val="00D778AC"/>
    <w:rsid w:val="00D961EC"/>
    <w:rsid w:val="00DA0479"/>
    <w:rsid w:val="00DE15BC"/>
    <w:rsid w:val="00DE602A"/>
    <w:rsid w:val="00DE7A8B"/>
    <w:rsid w:val="00E13B22"/>
    <w:rsid w:val="00E23E37"/>
    <w:rsid w:val="00E26F3C"/>
    <w:rsid w:val="00E37E35"/>
    <w:rsid w:val="00E52DD9"/>
    <w:rsid w:val="00E6205E"/>
    <w:rsid w:val="00E62584"/>
    <w:rsid w:val="00E732C0"/>
    <w:rsid w:val="00E81F5E"/>
    <w:rsid w:val="00E83E70"/>
    <w:rsid w:val="00E8435A"/>
    <w:rsid w:val="00E84F3B"/>
    <w:rsid w:val="00EA7AC2"/>
    <w:rsid w:val="00EB69A5"/>
    <w:rsid w:val="00EE16AF"/>
    <w:rsid w:val="00EE3A9E"/>
    <w:rsid w:val="00EE4549"/>
    <w:rsid w:val="00EF1804"/>
    <w:rsid w:val="00F000B0"/>
    <w:rsid w:val="00F02AD6"/>
    <w:rsid w:val="00F17870"/>
    <w:rsid w:val="00F4758B"/>
    <w:rsid w:val="00F714A1"/>
    <w:rsid w:val="00F72C08"/>
    <w:rsid w:val="00F86991"/>
    <w:rsid w:val="00F951E1"/>
    <w:rsid w:val="00FB65DC"/>
    <w:rsid w:val="00FB6BC9"/>
    <w:rsid w:val="00FC6ADA"/>
    <w:rsid w:val="00FE32A9"/>
    <w:rsid w:val="00F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B80A27"/>
    <w:pPr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b">
    <w:name w:val="Hyperlink"/>
    <w:uiPriority w:val="99"/>
    <w:unhideWhenUsed/>
    <w:rsid w:val="00F72C0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B80A27"/>
    <w:pPr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b">
    <w:name w:val="Hyperlink"/>
    <w:uiPriority w:val="99"/>
    <w:unhideWhenUsed/>
    <w:rsid w:val="00F72C0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F1053E2B8E7C45A6E22FE26DD285DAD4C82A4A1FADF8CBAEB5A6F94C76w752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F1053E2B8E7C45A6E22FE26DD285DAD4C828431DAAF1CBAEB5A6F94C76w752J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4426</Words>
  <Characters>25231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74</cp:revision>
  <dcterms:created xsi:type="dcterms:W3CDTF">2018-03-29T05:51:00Z</dcterms:created>
  <dcterms:modified xsi:type="dcterms:W3CDTF">2022-03-14T12:28:00Z</dcterms:modified>
</cp:coreProperties>
</file>